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  <w:r>
        <w:rPr>
          <w:rFonts w:ascii="Times New Roman" w:hAnsi="Times New Roman" w:eastAsia="宋体" w:cs="Times New Roman"/>
          <w:szCs w:val="24"/>
        </w:rPr>
        <w:pict>
          <v:shape id="艺术字 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ascii="仿宋_GB2312" w:hAnsi="Verdana" w:eastAsia="宋体" w:cs="宋体"/>
          <w:b/>
          <w:sz w:val="24"/>
          <w:szCs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校学发[202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号</w:t>
      </w:r>
    </w:p>
    <w:p>
      <w:pPr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ascii="仿宋_GB2312" w:hAnsi="Verdana" w:eastAsia="宋体" w:cs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3.9pt;margin-top:12.35pt;height:0pt;width:486pt;z-index:251660288;mso-width-relative:page;mso-height-relative:page;" filled="f" stroked="t" coordsize="21600,21600" o:gfxdata="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+EOed9sAAAAJAQAADwAAAAAAAAABACAAAAAiAAAAZHJzL2Rvd25yZXYueG1sUEsBAhQAFAAAAAgA&#10;h07iQGxI2mrpAQAAuQ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ind w:firstLine="440" w:firstLineChars="100"/>
        <w:jc w:val="both"/>
        <w:rPr>
          <w:rFonts w:ascii="宋体" w:hAnsi="宋体" w:cs="宋体"/>
          <w:kern w:val="0"/>
          <w:sz w:val="24"/>
        </w:rPr>
      </w:pPr>
      <w:bookmarkStart w:id="0" w:name="_GoBack"/>
      <w:r>
        <w:rPr>
          <w:rFonts w:hint="eastAsia"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44"/>
          <w:szCs w:val="44"/>
        </w:rPr>
        <w:t>年春季学期第一次升旗仪式安排</w:t>
      </w:r>
    </w:p>
    <w:bookmarkEnd w:id="0"/>
    <w:p>
      <w:pPr>
        <w:widowControl/>
        <w:spacing w:line="240" w:lineRule="exact"/>
        <w:jc w:val="center"/>
        <w:rPr>
          <w:rFonts w:ascii="楷体" w:hAnsi="楷体" w:eastAsia="楷体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一、时间</w:t>
      </w:r>
    </w:p>
    <w:p>
      <w:pPr>
        <w:widowControl/>
        <w:ind w:left="643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校 本 部：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>
      <w:pPr>
        <w:widowControl/>
        <w:ind w:left="643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河西校区：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日7:15集合  7:30开始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二、地  点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运动场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三、参加人员</w:t>
      </w:r>
    </w:p>
    <w:p>
      <w:pPr>
        <w:widowControl/>
        <w:ind w:firstLine="640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学生工作处（部）全体成员；2、各二级学院党总支副书记、辅导员、班主任；3、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全体在校学生。</w:t>
      </w:r>
    </w:p>
    <w:p>
      <w:pPr>
        <w:widowControl/>
        <w:ind w:firstLine="643" w:firstLineChars="200"/>
        <w:jc w:val="left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四、议程安排</w:t>
      </w:r>
    </w:p>
    <w:p>
      <w:pPr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1、出旗；2、升国旗、奏国歌；3、国旗下讲话。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yNzNmOTdiMWUyNjIzZjQyOTA2ZmMyMGZkOGU1MTkifQ=="/>
  </w:docVars>
  <w:rsids>
    <w:rsidRoot w:val="00000000"/>
    <w:rsid w:val="3928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2024-02-25T07:19:15Z</dcterms:created>
  <dc:creator>Administrator</dc:creator>
  <cp:lastModifiedBy>Administrator</cp:lastModifiedBy>
  <dcterms:modified xsi:type="dcterms:W3CDTF">2024-02-25T07:19:38Z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A39A554ECBAE459ABF1DAC44ADB559DA_12</vt:lpwstr>
  </property>
</Properties>
</file>